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A retourner à Oncoteach</w:t>
      </w:r>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2647207E"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BC0CAB">
        <w:rPr>
          <w:b/>
          <w:bCs/>
        </w:rPr>
        <w:t>Bon usage des antitumoraux et médecines complémentaires : identification des risques</w:t>
      </w:r>
    </w:p>
    <w:p w14:paraId="69138063" w14:textId="16883FCA" w:rsidR="005D76F7" w:rsidRPr="00DD5576" w:rsidRDefault="005D76F7">
      <w:pPr>
        <w:rPr>
          <w:sz w:val="20"/>
          <w:szCs w:val="20"/>
        </w:rPr>
      </w:pPr>
      <w:r w:rsidRPr="00DD5576">
        <w:rPr>
          <w:sz w:val="20"/>
          <w:szCs w:val="20"/>
        </w:rPr>
        <w:t>Date</w:t>
      </w:r>
      <w:r w:rsidR="00763289">
        <w:rPr>
          <w:sz w:val="20"/>
          <w:szCs w:val="20"/>
        </w:rPr>
        <w:t xml:space="preserve"> : </w:t>
      </w:r>
      <w:r w:rsidR="00763289" w:rsidRPr="009E4B77">
        <w:rPr>
          <w:b/>
          <w:bCs/>
          <w:sz w:val="20"/>
          <w:szCs w:val="20"/>
        </w:rPr>
        <w:t>Mercredi 11 octobre 2023 – 10h à 13h00</w:t>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763289" w:rsidRPr="009E4B77">
        <w:rPr>
          <w:b/>
          <w:bCs/>
          <w:sz w:val="20"/>
          <w:szCs w:val="20"/>
        </w:rPr>
        <w:t>Centre Prouvé, Nancy</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0822481E"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763289">
        <w:rPr>
          <w:rFonts w:cstheme="minorHAnsi"/>
          <w:sz w:val="20"/>
          <w:szCs w:val="20"/>
        </w:rPr>
        <w:t>240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r w:rsidR="00DD5576" w:rsidRPr="00DD5576">
        <w:rPr>
          <w:sz w:val="20"/>
          <w:szCs w:val="20"/>
        </w:rPr>
        <w:t xml:space="preserve">30003 </w:t>
      </w:r>
      <w:r w:rsidRPr="00DD5576">
        <w:rPr>
          <w:sz w:val="20"/>
          <w:szCs w:val="20"/>
        </w:rPr>
        <w:t xml:space="preserve"> </w:t>
      </w:r>
      <w:r w:rsidRPr="00DD5576">
        <w:rPr>
          <w:b/>
          <w:bCs/>
          <w:sz w:val="20"/>
          <w:szCs w:val="20"/>
        </w:rPr>
        <w:t>Code Guichet</w:t>
      </w:r>
      <w:r w:rsidR="00DD5576" w:rsidRPr="00DD5576">
        <w:rPr>
          <w:sz w:val="20"/>
          <w:szCs w:val="20"/>
        </w:rPr>
        <w:t xml:space="preserve"> : 03320 </w:t>
      </w:r>
      <w:r w:rsidRPr="00DD5576">
        <w:rPr>
          <w:sz w:val="20"/>
          <w:szCs w:val="20"/>
        </w:rPr>
        <w:t xml:space="preserve"> </w:t>
      </w:r>
      <w:r w:rsidRPr="00DD5576">
        <w:rPr>
          <w:b/>
          <w:bCs/>
          <w:sz w:val="20"/>
          <w:szCs w:val="20"/>
        </w:rPr>
        <w:t>N°</w:t>
      </w:r>
      <w:r w:rsidR="00DD5576" w:rsidRPr="00DD5576">
        <w:rPr>
          <w:b/>
          <w:bCs/>
          <w:sz w:val="20"/>
          <w:szCs w:val="20"/>
        </w:rPr>
        <w:t>de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059  </w:t>
      </w:r>
      <w:r w:rsidRPr="00DD5576">
        <w:rPr>
          <w:b/>
          <w:bCs/>
          <w:sz w:val="20"/>
          <w:szCs w:val="20"/>
        </w:rPr>
        <w:t>BIC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r w:rsidR="00DD5576" w:rsidRPr="00DD5576">
        <w:rPr>
          <w:sz w:val="20"/>
          <w:szCs w:val="20"/>
        </w:rPr>
        <w:t>O</w:t>
      </w:r>
      <w:r w:rsidRPr="00DD5576">
        <w:rPr>
          <w:sz w:val="20"/>
          <w:szCs w:val="20"/>
        </w:rPr>
        <w:t>ncoteach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r w:rsidR="002A699E" w:rsidRPr="00533735">
        <w:rPr>
          <w:b/>
          <w:bCs/>
          <w:sz w:val="20"/>
          <w:szCs w:val="20"/>
        </w:rPr>
        <w:t>Oncoteach</w:t>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967B1"/>
    <w:rsid w:val="000F35B1"/>
    <w:rsid w:val="00162EA2"/>
    <w:rsid w:val="0017513E"/>
    <w:rsid w:val="00181BB8"/>
    <w:rsid w:val="002A699E"/>
    <w:rsid w:val="0035116C"/>
    <w:rsid w:val="003B3F21"/>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B3E65"/>
    <w:rsid w:val="00763289"/>
    <w:rsid w:val="00815AAA"/>
    <w:rsid w:val="0082592C"/>
    <w:rsid w:val="008D0E64"/>
    <w:rsid w:val="00901CE8"/>
    <w:rsid w:val="00926173"/>
    <w:rsid w:val="00982181"/>
    <w:rsid w:val="00987C00"/>
    <w:rsid w:val="009E4B77"/>
    <w:rsid w:val="00BC0CAB"/>
    <w:rsid w:val="00BE6DDE"/>
    <w:rsid w:val="00CB2ABB"/>
    <w:rsid w:val="00CF6B6F"/>
    <w:rsid w:val="00D9428C"/>
    <w:rsid w:val="00DD5576"/>
    <w:rsid w:val="00E15462"/>
    <w:rsid w:val="00E65B11"/>
    <w:rsid w:val="00E96E52"/>
    <w:rsid w:val="00ED6829"/>
    <w:rsid w:val="00F10FBA"/>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37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2</cp:revision>
  <dcterms:created xsi:type="dcterms:W3CDTF">2023-04-26T14:26:00Z</dcterms:created>
  <dcterms:modified xsi:type="dcterms:W3CDTF">2023-04-26T14:26:00Z</dcterms:modified>
</cp:coreProperties>
</file>