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45187391"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775756" w:rsidRPr="00775756">
        <w:rPr>
          <w:b/>
          <w:sz w:val="20"/>
          <w:szCs w:val="20"/>
        </w:rPr>
        <w:t>L’approche du patient atteint de cancer dans le contexte de l'entretien pharmaceutique.  Aspects psychologiques, relationnels, émotionnels et éthiques</w:t>
      </w:r>
    </w:p>
    <w:p w14:paraId="69138063" w14:textId="56247A80"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C74392">
        <w:rPr>
          <w:b/>
          <w:bCs/>
          <w:sz w:val="20"/>
          <w:szCs w:val="20"/>
        </w:rPr>
        <w:t>02 et 03 octobre</w:t>
      </w:r>
      <w:r w:rsidR="00901CE8">
        <w:rPr>
          <w:b/>
          <w:bCs/>
          <w:sz w:val="20"/>
          <w:szCs w:val="20"/>
        </w:rPr>
        <w:t xml:space="preserve"> 2023</w:t>
      </w:r>
      <w:r w:rsidR="00982181">
        <w:rPr>
          <w:b/>
          <w:bCs/>
          <w:sz w:val="20"/>
          <w:szCs w:val="20"/>
        </w:rPr>
        <w:tab/>
      </w:r>
      <w:r w:rsidR="00982181">
        <w:rPr>
          <w:b/>
          <w:bCs/>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w:t>
      </w:r>
      <w:r w:rsidR="00D9428C">
        <w:rPr>
          <w:sz w:val="20"/>
          <w:szCs w:val="20"/>
        </w:rPr>
        <w:t xml:space="preserve"> </w:t>
      </w:r>
      <w:r w:rsidR="00C74392">
        <w:rPr>
          <w:sz w:val="20"/>
          <w:szCs w:val="20"/>
        </w:rPr>
        <w:t>Paris, Hotel Okko Gare de l’Est</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7219BDA1"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r w:rsidR="00901CE8">
        <w:rPr>
          <w:rFonts w:cstheme="minorHAnsi"/>
          <w:sz w:val="20"/>
          <w:szCs w:val="20"/>
        </w:rPr>
        <w:t xml:space="preserve"> </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136570"/>
    <w:rsid w:val="0017513E"/>
    <w:rsid w:val="00181BB8"/>
    <w:rsid w:val="002A699E"/>
    <w:rsid w:val="0035116C"/>
    <w:rsid w:val="003F2E61"/>
    <w:rsid w:val="004462DF"/>
    <w:rsid w:val="004519F6"/>
    <w:rsid w:val="004B537F"/>
    <w:rsid w:val="004B69C7"/>
    <w:rsid w:val="004F19BC"/>
    <w:rsid w:val="00504838"/>
    <w:rsid w:val="00533735"/>
    <w:rsid w:val="005908A9"/>
    <w:rsid w:val="005D76F7"/>
    <w:rsid w:val="00600B8A"/>
    <w:rsid w:val="006138A2"/>
    <w:rsid w:val="0067385F"/>
    <w:rsid w:val="006A3EA3"/>
    <w:rsid w:val="006B3E65"/>
    <w:rsid w:val="00775756"/>
    <w:rsid w:val="008D0E64"/>
    <w:rsid w:val="00901CE8"/>
    <w:rsid w:val="00926173"/>
    <w:rsid w:val="00982181"/>
    <w:rsid w:val="00987C00"/>
    <w:rsid w:val="00AD1FFF"/>
    <w:rsid w:val="00AD6967"/>
    <w:rsid w:val="00BE6DDE"/>
    <w:rsid w:val="00C74392"/>
    <w:rsid w:val="00CF6B6F"/>
    <w:rsid w:val="00D9428C"/>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6</cp:revision>
  <dcterms:created xsi:type="dcterms:W3CDTF">2022-10-17T16:12:00Z</dcterms:created>
  <dcterms:modified xsi:type="dcterms:W3CDTF">2023-04-25T10:00:00Z</dcterms:modified>
</cp:coreProperties>
</file>